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DB" w:rsidRDefault="009633DB" w:rsidP="009633DB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099"/>
        <w:gridCol w:w="4399"/>
      </w:tblGrid>
      <w:tr w:rsidR="009633DB" w:rsidRPr="00E01459" w:rsidTr="00F14AB6">
        <w:trPr>
          <w:trHeight w:val="2120"/>
        </w:trPr>
        <w:tc>
          <w:tcPr>
            <w:tcW w:w="5099" w:type="dxa"/>
            <w:vAlign w:val="center"/>
          </w:tcPr>
          <w:p w:rsidR="009633DB" w:rsidRPr="0056206F" w:rsidRDefault="009633DB" w:rsidP="00F14AB6">
            <w:pPr>
              <w:widowControl w:val="0"/>
              <w:spacing w:after="0" w:line="240" w:lineRule="auto"/>
              <w:ind w:left="142" w:right="574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l-GR"/>
              </w:rPr>
            </w:pPr>
            <w:r w:rsidRPr="0056206F">
              <w:rPr>
                <w:rFonts w:ascii="Cf Garamond" w:eastAsia="Times New Roman" w:hAnsi="Cf Garamond" w:cs="Times New Roman"/>
                <w:spacing w:val="80"/>
                <w:sz w:val="20"/>
                <w:szCs w:val="20"/>
                <w:lang w:eastAsia="el-GR"/>
              </w:rPr>
              <w:t>ΕΛΛΗΝΙΚΗ</w:t>
            </w:r>
            <w:r w:rsidRPr="0056206F">
              <w:rPr>
                <w:rFonts w:ascii="Calibri" w:eastAsia="Times New Roman" w:hAnsi="Calibri" w:cs="Times New Roman"/>
                <w:spacing w:val="80"/>
                <w:sz w:val="20"/>
                <w:szCs w:val="20"/>
                <w:lang w:val="en-US" w:eastAsia="el-GR"/>
              </w:rPr>
              <w:t xml:space="preserve"> </w:t>
            </w:r>
            <w:r w:rsidRPr="0056206F">
              <w:rPr>
                <w:rFonts w:ascii="Cf Garamond" w:eastAsia="Times New Roman" w:hAnsi="Cf Garamond" w:cs="Times New Roman"/>
                <w:spacing w:val="80"/>
                <w:sz w:val="20"/>
                <w:szCs w:val="20"/>
                <w:lang w:eastAsia="el-GR"/>
              </w:rPr>
              <w:t>ΔΗΜΟΚΡΑΤΙΑ</w:t>
            </w:r>
            <w:r w:rsidRPr="0056206F">
              <w:rPr>
                <w:rFonts w:ascii="Cf Garamond" w:eastAsia="Times New Roman" w:hAnsi="Cf Garamond" w:cs="Times New Roman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f Garamond" w:eastAsia="Times New Roman" w:hAnsi="Cf Garamond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476500" cy="923925"/>
                  <wp:effectExtent l="0" t="0" r="0" b="9525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tbl>
            <w:tblPr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536"/>
            </w:tblGrid>
            <w:tr w:rsidR="009633DB" w:rsidRPr="00E01459" w:rsidTr="00F14AB6">
              <w:trPr>
                <w:trHeight w:val="283"/>
              </w:trPr>
              <w:tc>
                <w:tcPr>
                  <w:tcW w:w="4536" w:type="dxa"/>
                </w:tcPr>
                <w:p w:rsidR="009633DB" w:rsidRPr="0056206F" w:rsidRDefault="009633DB" w:rsidP="00F14AB6">
                  <w:pPr>
                    <w:spacing w:before="360" w:after="0" w:line="240" w:lineRule="auto"/>
                    <w:ind w:left="142"/>
                    <w:jc w:val="both"/>
                    <w:rPr>
                      <w:rFonts w:ascii="Cf Garamond" w:eastAsia="Calibri" w:hAnsi="Cf Garamond" w:cs="Times New Roman"/>
                      <w:color w:val="000000"/>
                    </w:rPr>
                  </w:pPr>
                  <w:r w:rsidRPr="0056206F">
                    <w:rPr>
                      <w:rFonts w:ascii="Cf Garamond" w:eastAsia="Calibri" w:hAnsi="Cf Garamond" w:cs="Times New Roman"/>
                      <w:color w:val="000000"/>
                    </w:rPr>
                    <w:t>ΣΧΟΛΗ ΕΠΙΣΤΗΜΩΝ ΥΓΕΙΑΣ</w:t>
                  </w:r>
                </w:p>
                <w:p w:rsidR="009633DB" w:rsidRPr="0056206F" w:rsidRDefault="009633DB" w:rsidP="00F14AB6">
                  <w:pPr>
                    <w:spacing w:after="0" w:line="240" w:lineRule="auto"/>
                    <w:ind w:left="142"/>
                    <w:jc w:val="both"/>
                    <w:rPr>
                      <w:rFonts w:ascii="Cf Garamond" w:eastAsia="Times New Roman" w:hAnsi="Cf Garamond" w:cs="Times New Roman"/>
                      <w:color w:val="000000"/>
                      <w:lang w:eastAsia="el-GR"/>
                    </w:rPr>
                  </w:pPr>
                  <w:r w:rsidRPr="0056206F">
                    <w:rPr>
                      <w:rFonts w:ascii="Cf Garamond" w:eastAsia="Times New Roman" w:hAnsi="Cf Garamond" w:cs="Times New Roman"/>
                      <w:b/>
                      <w:color w:val="000000"/>
                      <w:lang w:eastAsia="el-GR"/>
                    </w:rPr>
                    <w:t>ΤΜΗΜΑ ΙΑΤΡΙΚΗΣ</w:t>
                  </w:r>
                </w:p>
                <w:p w:rsidR="009633DB" w:rsidRPr="0056206F" w:rsidRDefault="009633DB" w:rsidP="00F14AB6">
                  <w:pPr>
                    <w:spacing w:before="120" w:after="0" w:line="360" w:lineRule="auto"/>
                    <w:ind w:left="142"/>
                    <w:jc w:val="both"/>
                    <w:rPr>
                      <w:rFonts w:ascii="Cf Garamond" w:eastAsia="Times New Roman" w:hAnsi="Cf Garamond" w:cs="Times New Roman"/>
                      <w:color w:val="000000"/>
                      <w:lang w:eastAsia="el-GR"/>
                    </w:rPr>
                  </w:pPr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eastAsia="el-GR"/>
                    </w:rPr>
                    <w:t>ΓΡΑΜΜΑΤΕΙΑ</w:t>
                  </w:r>
                </w:p>
                <w:p w:rsidR="009633DB" w:rsidRPr="0056206F" w:rsidRDefault="009633DB" w:rsidP="00F14AB6">
                  <w:pPr>
                    <w:spacing w:after="0" w:line="240" w:lineRule="auto"/>
                    <w:ind w:left="142"/>
                    <w:jc w:val="both"/>
                    <w:rPr>
                      <w:rFonts w:ascii="Cf Garamond" w:eastAsia="Times New Roman" w:hAnsi="Cf Garamond" w:cs="Times New Roman"/>
                      <w:color w:val="000000"/>
                      <w:lang w:val="en-US" w:eastAsia="el-GR"/>
                    </w:rPr>
                  </w:pPr>
                  <w:proofErr w:type="spellStart"/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eastAsia="el-GR"/>
                    </w:rPr>
                    <w:t>Τηλ</w:t>
                  </w:r>
                  <w:proofErr w:type="spellEnd"/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val="en-US" w:eastAsia="el-GR"/>
                    </w:rPr>
                    <w:t>.: 2610/969100-8</w:t>
                  </w:r>
                </w:p>
                <w:p w:rsidR="009633DB" w:rsidRPr="0056206F" w:rsidRDefault="009633DB" w:rsidP="00F14AB6">
                  <w:pPr>
                    <w:spacing w:after="0" w:line="240" w:lineRule="auto"/>
                    <w:ind w:left="142"/>
                    <w:jc w:val="both"/>
                    <w:rPr>
                      <w:rFonts w:ascii="Cf Garamond" w:eastAsia="Times New Roman" w:hAnsi="Cf Garamond" w:cs="Times New Roman"/>
                      <w:color w:val="000000"/>
                      <w:lang w:val="en-US" w:eastAsia="el-GR"/>
                    </w:rPr>
                  </w:pPr>
                  <w:r w:rsidRPr="0056206F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F</w:t>
                  </w:r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val="en-US" w:eastAsia="el-GR"/>
                    </w:rPr>
                    <w:t>ax:  2610/996103</w:t>
                  </w:r>
                </w:p>
                <w:p w:rsidR="009633DB" w:rsidRPr="0056206F" w:rsidRDefault="009633DB" w:rsidP="00F14AB6">
                  <w:pPr>
                    <w:spacing w:after="0" w:line="240" w:lineRule="auto"/>
                    <w:ind w:left="142"/>
                    <w:jc w:val="both"/>
                    <w:rPr>
                      <w:rFonts w:ascii="Cf Garamond" w:eastAsia="Times New Roman" w:hAnsi="Cf Garamond" w:cs="Times New Roman"/>
                      <w:sz w:val="20"/>
                      <w:szCs w:val="20"/>
                      <w:lang w:val="en-US"/>
                    </w:rPr>
                  </w:pPr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val="fr-FR" w:eastAsia="el-GR"/>
                    </w:rPr>
                    <w:t>E</w:t>
                  </w:r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val="en-US" w:eastAsia="el-GR"/>
                    </w:rPr>
                    <w:t>-</w:t>
                  </w:r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val="fr-FR" w:eastAsia="el-GR"/>
                    </w:rPr>
                    <w:t>mail</w:t>
                  </w:r>
                  <w:r w:rsidRPr="0056206F">
                    <w:rPr>
                      <w:rFonts w:ascii="Cf Garamond" w:eastAsia="Times New Roman" w:hAnsi="Cf Garamond" w:cs="Times New Roman"/>
                      <w:color w:val="000000"/>
                      <w:lang w:val="en-US" w:eastAsia="el-GR"/>
                    </w:rPr>
                    <w:t xml:space="preserve">: secretary@med.upatras.gr </w:t>
                  </w:r>
                </w:p>
              </w:tc>
            </w:tr>
            <w:tr w:rsidR="009633DB" w:rsidRPr="00E01459" w:rsidTr="00F14AB6">
              <w:trPr>
                <w:trHeight w:val="397"/>
              </w:trPr>
              <w:tc>
                <w:tcPr>
                  <w:tcW w:w="4536" w:type="dxa"/>
                </w:tcPr>
                <w:p w:rsidR="009633DB" w:rsidRPr="0056206F" w:rsidRDefault="009633DB" w:rsidP="00F14AB6">
                  <w:pPr>
                    <w:spacing w:after="0" w:line="240" w:lineRule="auto"/>
                    <w:jc w:val="both"/>
                    <w:rPr>
                      <w:rFonts w:ascii="Cf Garamond" w:eastAsia="Times New Roman" w:hAnsi="Cf Garamond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33DB" w:rsidRPr="0056206F" w:rsidRDefault="009633DB" w:rsidP="00F14AB6">
            <w:pPr>
              <w:spacing w:after="0" w:line="240" w:lineRule="auto"/>
              <w:ind w:left="284"/>
              <w:jc w:val="center"/>
              <w:rPr>
                <w:rFonts w:ascii="Cf Garamond" w:eastAsia="Times New Roman" w:hAnsi="Cf Garamond" w:cs="Times New Roman"/>
                <w:sz w:val="20"/>
                <w:szCs w:val="20"/>
                <w:lang w:val="en-US" w:eastAsia="el-GR"/>
              </w:rPr>
            </w:pPr>
          </w:p>
        </w:tc>
      </w:tr>
    </w:tbl>
    <w:p w:rsidR="009633DB" w:rsidRPr="0056206F" w:rsidRDefault="009633DB" w:rsidP="009633DB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206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56206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56206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56206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56206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56206F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:rsidR="009633DB" w:rsidRPr="00025BBE" w:rsidRDefault="009633DB" w:rsidP="009633DB">
      <w:pPr>
        <w:overflowPunct w:val="0"/>
        <w:autoSpaceDE w:val="0"/>
        <w:autoSpaceDN w:val="0"/>
        <w:adjustRightInd w:val="0"/>
        <w:spacing w:after="120" w:line="240" w:lineRule="auto"/>
        <w:ind w:left="4320" w:firstLine="720"/>
        <w:rPr>
          <w:rFonts w:ascii="Arial" w:eastAsia="Times New Roman" w:hAnsi="Arial" w:cs="Arial"/>
          <w:b/>
          <w:sz w:val="24"/>
          <w:szCs w:val="24"/>
        </w:rPr>
      </w:pPr>
      <w:r w:rsidRPr="00025BBE">
        <w:rPr>
          <w:rFonts w:ascii="Arial" w:eastAsia="Times New Roman" w:hAnsi="Arial" w:cs="Arial"/>
          <w:b/>
          <w:sz w:val="24"/>
          <w:szCs w:val="24"/>
        </w:rPr>
        <w:t xml:space="preserve">Πάτρα, </w:t>
      </w:r>
      <w:r w:rsidR="00E01459">
        <w:rPr>
          <w:rFonts w:ascii="Arial" w:eastAsia="Times New Roman" w:hAnsi="Arial" w:cs="Arial"/>
          <w:b/>
          <w:sz w:val="24"/>
          <w:szCs w:val="24"/>
          <w:lang w:val="en-US"/>
        </w:rPr>
        <w:t>5</w:t>
      </w:r>
      <w:r w:rsidRPr="00025BB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1459">
        <w:rPr>
          <w:rFonts w:ascii="Arial" w:eastAsia="Times New Roman" w:hAnsi="Arial" w:cs="Arial"/>
          <w:b/>
          <w:sz w:val="24"/>
          <w:szCs w:val="24"/>
        </w:rPr>
        <w:t>Φεβρουαρίου</w:t>
      </w:r>
      <w:r w:rsidRPr="00025BBE">
        <w:rPr>
          <w:rFonts w:ascii="Arial" w:eastAsia="Times New Roman" w:hAnsi="Arial" w:cs="Arial"/>
          <w:b/>
          <w:sz w:val="24"/>
          <w:szCs w:val="24"/>
        </w:rPr>
        <w:t xml:space="preserve"> 201</w:t>
      </w:r>
      <w:r w:rsidR="00E01459">
        <w:rPr>
          <w:rFonts w:ascii="Arial" w:eastAsia="Times New Roman" w:hAnsi="Arial" w:cs="Arial"/>
          <w:b/>
          <w:sz w:val="24"/>
          <w:szCs w:val="24"/>
        </w:rPr>
        <w:t>6</w:t>
      </w:r>
    </w:p>
    <w:p w:rsidR="009633DB" w:rsidRDefault="009633DB" w:rsidP="009633DB">
      <w:pPr>
        <w:jc w:val="center"/>
        <w:rPr>
          <w:rFonts w:ascii="Tahoma" w:hAnsi="Tahoma" w:cs="Tahoma"/>
          <w:b/>
          <w:sz w:val="28"/>
          <w:szCs w:val="28"/>
        </w:rPr>
      </w:pPr>
    </w:p>
    <w:p w:rsidR="0069276F" w:rsidRPr="009633DB" w:rsidRDefault="002F424B" w:rsidP="009633DB">
      <w:pPr>
        <w:jc w:val="center"/>
        <w:rPr>
          <w:rFonts w:ascii="Tahoma" w:hAnsi="Tahoma" w:cs="Tahoma"/>
          <w:b/>
          <w:sz w:val="28"/>
          <w:szCs w:val="28"/>
        </w:rPr>
      </w:pPr>
      <w:r w:rsidRPr="009633DB">
        <w:rPr>
          <w:rFonts w:ascii="Tahoma" w:hAnsi="Tahoma" w:cs="Tahoma"/>
          <w:b/>
          <w:sz w:val="28"/>
          <w:szCs w:val="28"/>
        </w:rPr>
        <w:t>ΑΝΑΚΟΙΝΩΣΗ</w:t>
      </w:r>
      <w:r w:rsidR="00B0406C">
        <w:rPr>
          <w:rFonts w:ascii="Tahoma" w:hAnsi="Tahoma" w:cs="Tahoma"/>
          <w:b/>
          <w:sz w:val="28"/>
          <w:szCs w:val="28"/>
        </w:rPr>
        <w:t xml:space="preserve"> ΗΜΕΡΟΜΗΝΙΩΝ ΕΓΓΡΑΦΗΣ ΚΑΙ ΕΝΑΡΞΗΣ ΜΑΘΗΜΑΤΩΝ ΤΟΥ Π.Μ.Σ. «ΔΗΜΟΣΙΑ ΥΓΕΙΑ»</w:t>
      </w:r>
    </w:p>
    <w:p w:rsidR="002F424B" w:rsidRPr="009633DB" w:rsidRDefault="002F424B" w:rsidP="009633DB">
      <w:pPr>
        <w:jc w:val="both"/>
        <w:rPr>
          <w:rFonts w:ascii="Tahoma" w:hAnsi="Tahoma" w:cs="Tahoma"/>
        </w:rPr>
      </w:pPr>
    </w:p>
    <w:p w:rsidR="002F424B" w:rsidRDefault="009633DB" w:rsidP="009633DB">
      <w:pPr>
        <w:jc w:val="both"/>
        <w:rPr>
          <w:rFonts w:ascii="Tahoma" w:hAnsi="Tahoma" w:cs="Tahoma"/>
        </w:rPr>
      </w:pPr>
      <w:r w:rsidRPr="009633DB">
        <w:rPr>
          <w:rFonts w:ascii="Tahoma" w:hAnsi="Tahoma" w:cs="Tahoma"/>
        </w:rPr>
        <w:t>Ενημερώνουμε τους υποψήφιους μεταπτυχιακούς φοιτητές ότι οι εγγραφές για το Μεταπτυχιακό Πρ</w:t>
      </w:r>
      <w:r w:rsidR="00192317">
        <w:rPr>
          <w:rFonts w:ascii="Tahoma" w:hAnsi="Tahoma" w:cs="Tahoma"/>
        </w:rPr>
        <w:t>όγραμμα Σπουδών «Δημόσια Υγεία»</w:t>
      </w:r>
      <w:r w:rsidRPr="009633DB">
        <w:rPr>
          <w:rFonts w:ascii="Tahoma" w:hAnsi="Tahoma" w:cs="Tahoma"/>
        </w:rPr>
        <w:t xml:space="preserve">, θα πραγματοποιηθούν κατά τις ημερομηνίες </w:t>
      </w:r>
      <w:r w:rsidRPr="00B0406C">
        <w:rPr>
          <w:rFonts w:ascii="Tahoma" w:hAnsi="Tahoma" w:cs="Tahoma"/>
          <w:b/>
        </w:rPr>
        <w:t xml:space="preserve">από </w:t>
      </w:r>
      <w:r w:rsidR="00A967A5">
        <w:rPr>
          <w:rFonts w:ascii="Tahoma" w:hAnsi="Tahoma" w:cs="Tahoma"/>
          <w:b/>
        </w:rPr>
        <w:t>10</w:t>
      </w:r>
      <w:r w:rsidR="00E01459">
        <w:rPr>
          <w:rFonts w:ascii="Tahoma" w:hAnsi="Tahoma" w:cs="Tahoma"/>
          <w:b/>
        </w:rPr>
        <w:t xml:space="preserve"> Φεβρουαρίου</w:t>
      </w:r>
      <w:r w:rsidR="00B0406C" w:rsidRPr="00B0406C">
        <w:rPr>
          <w:rFonts w:ascii="Tahoma" w:hAnsi="Tahoma" w:cs="Tahoma"/>
          <w:b/>
        </w:rPr>
        <w:t xml:space="preserve"> 201</w:t>
      </w:r>
      <w:r w:rsidR="00E01459">
        <w:rPr>
          <w:rFonts w:ascii="Tahoma" w:hAnsi="Tahoma" w:cs="Tahoma"/>
          <w:b/>
        </w:rPr>
        <w:t>6</w:t>
      </w:r>
      <w:r w:rsidR="00B0406C" w:rsidRPr="00B0406C">
        <w:rPr>
          <w:rFonts w:ascii="Tahoma" w:hAnsi="Tahoma" w:cs="Tahoma"/>
          <w:b/>
        </w:rPr>
        <w:t xml:space="preserve"> </w:t>
      </w:r>
      <w:r w:rsidRPr="00B0406C">
        <w:rPr>
          <w:rFonts w:ascii="Tahoma" w:hAnsi="Tahoma" w:cs="Tahoma"/>
          <w:b/>
        </w:rPr>
        <w:t xml:space="preserve">έως </w:t>
      </w:r>
      <w:r w:rsidR="00E01459">
        <w:rPr>
          <w:rFonts w:ascii="Tahoma" w:hAnsi="Tahoma" w:cs="Tahoma"/>
          <w:b/>
        </w:rPr>
        <w:t>15</w:t>
      </w:r>
      <w:r w:rsidR="00B0406C" w:rsidRPr="00B0406C">
        <w:rPr>
          <w:rFonts w:ascii="Tahoma" w:hAnsi="Tahoma" w:cs="Tahoma"/>
          <w:b/>
        </w:rPr>
        <w:t xml:space="preserve"> </w:t>
      </w:r>
      <w:r w:rsidR="00E01459">
        <w:rPr>
          <w:rFonts w:ascii="Tahoma" w:hAnsi="Tahoma" w:cs="Tahoma"/>
          <w:b/>
        </w:rPr>
        <w:t>Φεβρουαρίου</w:t>
      </w:r>
      <w:r w:rsidR="00B0406C" w:rsidRPr="00B0406C">
        <w:rPr>
          <w:rFonts w:ascii="Tahoma" w:hAnsi="Tahoma" w:cs="Tahoma"/>
          <w:b/>
        </w:rPr>
        <w:t xml:space="preserve"> 201</w:t>
      </w:r>
      <w:r w:rsidR="00E01459">
        <w:rPr>
          <w:rFonts w:ascii="Tahoma" w:hAnsi="Tahoma" w:cs="Tahoma"/>
          <w:b/>
        </w:rPr>
        <w:t>6</w:t>
      </w:r>
      <w:r w:rsidR="00B0406C" w:rsidRPr="00B0406C">
        <w:rPr>
          <w:rFonts w:ascii="Tahoma" w:hAnsi="Tahoma" w:cs="Tahoma"/>
          <w:b/>
        </w:rPr>
        <w:t>,</w:t>
      </w:r>
      <w:r w:rsidR="00B0406C">
        <w:rPr>
          <w:rFonts w:ascii="Tahoma" w:hAnsi="Tahoma" w:cs="Tahoma"/>
        </w:rPr>
        <w:t xml:space="preserve"> </w:t>
      </w:r>
      <w:r w:rsidRPr="009633DB">
        <w:rPr>
          <w:rFonts w:ascii="Tahoma" w:hAnsi="Tahoma" w:cs="Tahoma"/>
        </w:rPr>
        <w:t>στη Γραμματεία του Τμήματος Ιατρικής του Πανεπιστημίου Πατρών (</w:t>
      </w:r>
      <w:r>
        <w:rPr>
          <w:rFonts w:ascii="Tahoma" w:hAnsi="Tahoma" w:cs="Tahoma"/>
        </w:rPr>
        <w:t>Κτ</w:t>
      </w:r>
      <w:r w:rsidR="00192317">
        <w:rPr>
          <w:rFonts w:ascii="Tahoma" w:hAnsi="Tahoma" w:cs="Tahoma"/>
        </w:rPr>
        <w:t>ί</w:t>
      </w:r>
      <w:r>
        <w:rPr>
          <w:rFonts w:ascii="Tahoma" w:hAnsi="Tahoma" w:cs="Tahoma"/>
        </w:rPr>
        <w:t>ριο Προκλινικών, ισόγειο).</w:t>
      </w:r>
    </w:p>
    <w:p w:rsidR="009633DB" w:rsidRDefault="009633DB" w:rsidP="009633D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εγγραφές θα πραγματοποιηθούν από τον ίδιο τον μεταπτυχιακό φοιτητή ή από νόμιμα εξουσιοδοτημένο πρόσωπο.</w:t>
      </w:r>
    </w:p>
    <w:p w:rsidR="009633DB" w:rsidRDefault="003E5DD3" w:rsidP="009633D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Ενστάσεις επί των αποτελεσμάτων</w:t>
      </w:r>
      <w:r w:rsidR="00B0406C">
        <w:rPr>
          <w:rFonts w:ascii="Tahoma" w:hAnsi="Tahoma" w:cs="Tahoma"/>
        </w:rPr>
        <w:t xml:space="preserve"> μπορούν να κατατίθενται στη Γραμματεία του Τμήματος Ιατρικής κατά το χρονικό διάστημα, από </w:t>
      </w:r>
      <w:r w:rsidR="00B0406C" w:rsidRPr="008C09E1">
        <w:rPr>
          <w:rFonts w:ascii="Tahoma" w:hAnsi="Tahoma" w:cs="Tahoma"/>
          <w:b/>
        </w:rPr>
        <w:t xml:space="preserve"> </w:t>
      </w:r>
      <w:r w:rsidR="00A967A5">
        <w:rPr>
          <w:rFonts w:ascii="Tahoma" w:hAnsi="Tahoma" w:cs="Tahoma"/>
          <w:b/>
        </w:rPr>
        <w:t xml:space="preserve">8 </w:t>
      </w:r>
      <w:r w:rsidR="00E01459">
        <w:rPr>
          <w:rFonts w:ascii="Tahoma" w:hAnsi="Tahoma" w:cs="Tahoma"/>
          <w:b/>
        </w:rPr>
        <w:t>Φεβρουαρίου</w:t>
      </w:r>
      <w:r w:rsidR="00B0406C" w:rsidRPr="008C09E1">
        <w:rPr>
          <w:rFonts w:ascii="Tahoma" w:hAnsi="Tahoma" w:cs="Tahoma"/>
          <w:b/>
        </w:rPr>
        <w:t xml:space="preserve"> 201</w:t>
      </w:r>
      <w:r w:rsidR="00E01459">
        <w:rPr>
          <w:rFonts w:ascii="Tahoma" w:hAnsi="Tahoma" w:cs="Tahoma"/>
          <w:b/>
        </w:rPr>
        <w:t>6</w:t>
      </w:r>
      <w:r w:rsidR="00B0406C" w:rsidRPr="008C09E1">
        <w:rPr>
          <w:rFonts w:ascii="Tahoma" w:hAnsi="Tahoma" w:cs="Tahoma"/>
          <w:b/>
        </w:rPr>
        <w:t xml:space="preserve"> έως και την</w:t>
      </w:r>
      <w:r w:rsidR="00B0406C" w:rsidRPr="008C09E1">
        <w:rPr>
          <w:rFonts w:ascii="Tahoma" w:hAnsi="Tahoma" w:cs="Tahoma"/>
        </w:rPr>
        <w:t xml:space="preserve"> </w:t>
      </w:r>
      <w:r w:rsidR="00A967A5">
        <w:rPr>
          <w:rFonts w:ascii="Tahoma" w:hAnsi="Tahoma" w:cs="Tahoma"/>
          <w:b/>
        </w:rPr>
        <w:t xml:space="preserve">10 </w:t>
      </w:r>
      <w:r w:rsidR="00E01459">
        <w:rPr>
          <w:rFonts w:ascii="Tahoma" w:hAnsi="Tahoma" w:cs="Tahoma"/>
          <w:b/>
        </w:rPr>
        <w:t>Φεβρουαρίου</w:t>
      </w:r>
      <w:r w:rsidR="00B0406C" w:rsidRPr="008C09E1">
        <w:rPr>
          <w:rFonts w:ascii="Tahoma" w:hAnsi="Tahoma" w:cs="Tahoma"/>
          <w:b/>
        </w:rPr>
        <w:t xml:space="preserve"> 201</w:t>
      </w:r>
      <w:r w:rsidR="00E01459">
        <w:rPr>
          <w:rFonts w:ascii="Tahoma" w:hAnsi="Tahoma" w:cs="Tahoma"/>
          <w:b/>
        </w:rPr>
        <w:t>6</w:t>
      </w:r>
      <w:r w:rsidR="00B0406C" w:rsidRPr="008C09E1">
        <w:rPr>
          <w:rFonts w:ascii="Tahoma" w:hAnsi="Tahoma" w:cs="Tahoma"/>
          <w:b/>
        </w:rPr>
        <w:t>.</w:t>
      </w:r>
      <w:r w:rsidR="00B0406C">
        <w:rPr>
          <w:rFonts w:ascii="Tahoma" w:hAnsi="Tahoma" w:cs="Tahoma"/>
        </w:rPr>
        <w:t xml:space="preserve"> </w:t>
      </w:r>
    </w:p>
    <w:p w:rsidR="009633DB" w:rsidRPr="00320353" w:rsidRDefault="009633DB" w:rsidP="009633DB">
      <w:pPr>
        <w:jc w:val="both"/>
        <w:rPr>
          <w:rFonts w:ascii="Tahoma" w:hAnsi="Tahoma" w:cs="Tahoma"/>
          <w:b/>
        </w:rPr>
      </w:pPr>
      <w:r w:rsidRPr="00320353">
        <w:rPr>
          <w:rFonts w:ascii="Tahoma" w:hAnsi="Tahoma" w:cs="Tahoma"/>
          <w:b/>
        </w:rPr>
        <w:t>Δικαιολογητικά εγγραφής στο Π.Μ.Σ.</w:t>
      </w:r>
    </w:p>
    <w:p w:rsidR="009633DB" w:rsidRDefault="009633DB" w:rsidP="009633D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Για την εγγραφή τους στο Πρόγραμμα Μεταπτυχιακών Σπουδών «Δημόσια Υγεία» οι μεταπτυχιακοί φοιτητές θα πρέπει να προσκομίσουν τα εξής </w:t>
      </w:r>
      <w:r w:rsidRPr="008C09E1">
        <w:rPr>
          <w:rFonts w:ascii="Tahoma" w:hAnsi="Tahoma" w:cs="Tahoma"/>
          <w:b/>
        </w:rPr>
        <w:t>δικαιολογητικά</w:t>
      </w:r>
      <w:r w:rsidRPr="008C09E1">
        <w:rPr>
          <w:rFonts w:ascii="Tahoma" w:hAnsi="Tahoma" w:cs="Tahoma"/>
        </w:rPr>
        <w:t>:</w:t>
      </w:r>
    </w:p>
    <w:p w:rsidR="009633DB" w:rsidRDefault="009633DB" w:rsidP="009633DB">
      <w:pPr>
        <w:pStyle w:val="a4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 Φωτογραφίες</w:t>
      </w:r>
    </w:p>
    <w:p w:rsidR="009633DB" w:rsidRDefault="009633DB" w:rsidP="009633DB">
      <w:pPr>
        <w:pStyle w:val="a4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Φωτοαντίγραφο Αστυνομικής Ταυτότητας</w:t>
      </w:r>
    </w:p>
    <w:p w:rsidR="00320353" w:rsidRPr="003E5DD3" w:rsidRDefault="00320353" w:rsidP="009633DB">
      <w:pPr>
        <w:pStyle w:val="a4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Πρωτότυπη απόδειξη καταβολής διδάκτρων </w:t>
      </w:r>
      <w:r w:rsidR="00C169A7">
        <w:rPr>
          <w:rFonts w:ascii="Tahoma" w:hAnsi="Tahoma" w:cs="Tahoma"/>
        </w:rPr>
        <w:t>[</w:t>
      </w:r>
      <w:r>
        <w:rPr>
          <w:rFonts w:ascii="Tahoma" w:hAnsi="Tahoma" w:cs="Tahoma"/>
        </w:rPr>
        <w:t xml:space="preserve">τραπεζική κατάθεση </w:t>
      </w:r>
      <w:r w:rsidR="008C09E1">
        <w:rPr>
          <w:rFonts w:ascii="Tahoma" w:hAnsi="Tahoma" w:cs="Tahoma"/>
        </w:rPr>
        <w:t xml:space="preserve">της προκαταβολής των </w:t>
      </w:r>
      <w:r>
        <w:rPr>
          <w:rFonts w:ascii="Tahoma" w:hAnsi="Tahoma" w:cs="Tahoma"/>
        </w:rPr>
        <w:t xml:space="preserve">500 ευρώ στην </w:t>
      </w:r>
      <w:r w:rsidR="003E5DD3">
        <w:rPr>
          <w:rFonts w:ascii="Tahoma" w:hAnsi="Tahoma" w:cs="Tahoma"/>
        </w:rPr>
        <w:t>Εθνική Τράπεζα</w:t>
      </w:r>
      <w:r w:rsidRPr="003E5DD3">
        <w:rPr>
          <w:rFonts w:ascii="Tahoma" w:hAnsi="Tahoma" w:cs="Tahoma"/>
        </w:rPr>
        <w:t xml:space="preserve"> </w:t>
      </w:r>
      <w:r w:rsidR="00F21BE7">
        <w:rPr>
          <w:rFonts w:ascii="Tahoma" w:hAnsi="Tahoma" w:cs="Tahoma"/>
        </w:rPr>
        <w:t>229/54000232, Δ</w:t>
      </w:r>
      <w:r w:rsidRPr="003E5DD3">
        <w:rPr>
          <w:rFonts w:ascii="Tahoma" w:hAnsi="Tahoma" w:cs="Tahoma"/>
        </w:rPr>
        <w:t>ικαιούχος: «Ειδικός Λογαριασμός Έρευνας, Πανεπιστήμιο Πατρών». Ως αιτιολογία κατάθεσης θα πρ</w:t>
      </w:r>
      <w:r w:rsidR="008C09E1">
        <w:rPr>
          <w:rFonts w:ascii="Tahoma" w:hAnsi="Tahoma" w:cs="Tahoma"/>
        </w:rPr>
        <w:t>έπει να αναγράφεται ο κωδικός «Ε310</w:t>
      </w:r>
      <w:r w:rsidRPr="003E5DD3">
        <w:rPr>
          <w:rFonts w:ascii="Tahoma" w:hAnsi="Tahoma" w:cs="Tahoma"/>
        </w:rPr>
        <w:t>» και το ονομα</w:t>
      </w:r>
      <w:r w:rsidR="003E5DD3">
        <w:rPr>
          <w:rFonts w:ascii="Tahoma" w:hAnsi="Tahoma" w:cs="Tahoma"/>
        </w:rPr>
        <w:t xml:space="preserve">τεπώνυμο του επιτυχόντος. </w:t>
      </w:r>
    </w:p>
    <w:p w:rsidR="00320353" w:rsidRDefault="00320353" w:rsidP="009633DB">
      <w:pPr>
        <w:pStyle w:val="a4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Δήλωση Αρχικής Εγγραφής (Θα χορηγηθεί από τη Γραμματεία)</w:t>
      </w:r>
    </w:p>
    <w:p w:rsidR="00320353" w:rsidRDefault="00320353" w:rsidP="009633DB">
      <w:pPr>
        <w:pStyle w:val="a4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Αίτηση βεβαίωσης εγγραφής (Θα χορηγηθεί από τη Γραμματεία)</w:t>
      </w:r>
    </w:p>
    <w:p w:rsidR="00E01459" w:rsidRDefault="00E01459" w:rsidP="009633DB">
      <w:pPr>
        <w:pStyle w:val="a4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Στατιστικό Δελτίο (θα χορηγηθεί από τη Γραμματεία)</w:t>
      </w:r>
    </w:p>
    <w:p w:rsidR="00320353" w:rsidRPr="00320353" w:rsidRDefault="00320353" w:rsidP="00320353">
      <w:pPr>
        <w:ind w:left="360"/>
        <w:jc w:val="both"/>
        <w:rPr>
          <w:rFonts w:ascii="Tahoma" w:hAnsi="Tahoma" w:cs="Tahoma"/>
          <w:b/>
        </w:rPr>
      </w:pPr>
      <w:r w:rsidRPr="00320353">
        <w:rPr>
          <w:rFonts w:ascii="Tahoma" w:hAnsi="Tahoma" w:cs="Tahoma"/>
          <w:b/>
        </w:rPr>
        <w:t>Ωρολόγιο Πρόγραμμα</w:t>
      </w:r>
    </w:p>
    <w:p w:rsidR="00320353" w:rsidRDefault="00320353" w:rsidP="00320353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Τα μαθήματα του πρώτου εξαμήνου σπουδών πρόκε</w:t>
      </w:r>
      <w:r w:rsidRPr="00F21BE7">
        <w:rPr>
          <w:rFonts w:ascii="Tahoma" w:hAnsi="Tahoma" w:cs="Tahoma"/>
        </w:rPr>
        <w:t xml:space="preserve">ιται να ξεκινήσουν την Πέμπτη </w:t>
      </w:r>
      <w:r w:rsidR="00E01459" w:rsidRPr="00E01459">
        <w:rPr>
          <w:rFonts w:ascii="Tahoma" w:hAnsi="Tahoma" w:cs="Tahoma"/>
          <w:b/>
        </w:rPr>
        <w:t>3</w:t>
      </w:r>
      <w:r w:rsidRPr="00E01459">
        <w:rPr>
          <w:rFonts w:ascii="Tahoma" w:hAnsi="Tahoma" w:cs="Tahoma"/>
          <w:b/>
        </w:rPr>
        <w:t xml:space="preserve"> </w:t>
      </w:r>
      <w:r w:rsidRPr="008C09E1">
        <w:rPr>
          <w:rFonts w:ascii="Tahoma" w:hAnsi="Tahoma" w:cs="Tahoma"/>
          <w:b/>
        </w:rPr>
        <w:t>Μαρτίου</w:t>
      </w:r>
      <w:r w:rsidR="00F21BE7" w:rsidRPr="008C09E1">
        <w:rPr>
          <w:rFonts w:ascii="Tahoma" w:hAnsi="Tahoma" w:cs="Tahoma"/>
          <w:b/>
        </w:rPr>
        <w:t xml:space="preserve"> 201</w:t>
      </w:r>
      <w:r w:rsidR="00E01459">
        <w:rPr>
          <w:rFonts w:ascii="Tahoma" w:hAnsi="Tahoma" w:cs="Tahoma"/>
          <w:b/>
        </w:rPr>
        <w:t>6</w:t>
      </w:r>
      <w:r w:rsidR="00F21BE7" w:rsidRPr="00F21BE7">
        <w:rPr>
          <w:rFonts w:ascii="Tahoma" w:hAnsi="Tahoma" w:cs="Tahoma"/>
        </w:rPr>
        <w:t xml:space="preserve"> (ώρα έναρξης μαθημ</w:t>
      </w:r>
      <w:r w:rsidR="00E01459">
        <w:rPr>
          <w:rFonts w:ascii="Tahoma" w:hAnsi="Tahoma" w:cs="Tahoma"/>
        </w:rPr>
        <w:t>άτων: 15</w:t>
      </w:r>
      <w:r w:rsidR="00F21BE7" w:rsidRPr="00F21BE7">
        <w:rPr>
          <w:rFonts w:ascii="Tahoma" w:hAnsi="Tahoma" w:cs="Tahoma"/>
        </w:rPr>
        <w:t>.00</w:t>
      </w:r>
      <w:r w:rsidRPr="00F21BE7">
        <w:rPr>
          <w:rFonts w:ascii="Tahoma" w:hAnsi="Tahoma" w:cs="Tahoma"/>
        </w:rPr>
        <w:t>).</w:t>
      </w:r>
      <w:r>
        <w:rPr>
          <w:rFonts w:ascii="Tahoma" w:hAnsi="Tahoma" w:cs="Tahoma"/>
        </w:rPr>
        <w:t xml:space="preserve"> Στη συνάντηση αυτή θα σας ανακοινωθεί το πρόγραμμα του εξαμήνου και ο τρόπος λειτουργίας του.</w:t>
      </w:r>
    </w:p>
    <w:p w:rsidR="00841E38" w:rsidRPr="003E5DD3" w:rsidRDefault="00841E38" w:rsidP="00320353">
      <w:pPr>
        <w:ind w:left="360"/>
        <w:jc w:val="both"/>
        <w:rPr>
          <w:rFonts w:ascii="Tahoma" w:hAnsi="Tahoma" w:cs="Tahoma"/>
          <w:b/>
        </w:rPr>
      </w:pPr>
      <w:r w:rsidRPr="003E5DD3">
        <w:rPr>
          <w:rFonts w:ascii="Tahoma" w:hAnsi="Tahoma" w:cs="Tahoma"/>
          <w:b/>
        </w:rPr>
        <w:t>Υποτροφίες</w:t>
      </w:r>
    </w:p>
    <w:p w:rsidR="00841E38" w:rsidRDefault="00841E38" w:rsidP="00320353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Στο Π.Μ.Σ. «Δημόσια Υγεία» </w:t>
      </w:r>
      <w:r w:rsidR="006C49BE">
        <w:rPr>
          <w:rFonts w:ascii="Tahoma" w:hAnsi="Tahoma" w:cs="Tahoma"/>
        </w:rPr>
        <w:t xml:space="preserve">προβλέπεται </w:t>
      </w:r>
      <w:r w:rsidR="003E5DD3">
        <w:rPr>
          <w:rFonts w:ascii="Tahoma" w:hAnsi="Tahoma" w:cs="Tahoma"/>
        </w:rPr>
        <w:t xml:space="preserve">η δυνατότητα </w:t>
      </w:r>
      <w:r w:rsidR="006C49BE">
        <w:rPr>
          <w:rFonts w:ascii="Tahoma" w:hAnsi="Tahoma" w:cs="Tahoma"/>
        </w:rPr>
        <w:t>υποτροφιών λόγω χαμηλών εισοδηματικών κριτηρίων</w:t>
      </w:r>
      <w:r w:rsidR="00917491">
        <w:rPr>
          <w:rFonts w:ascii="Tahoma" w:hAnsi="Tahoma" w:cs="Tahoma"/>
        </w:rPr>
        <w:t>.</w:t>
      </w:r>
      <w:r w:rsidR="003E5DD3">
        <w:rPr>
          <w:rFonts w:ascii="Tahoma" w:hAnsi="Tahoma" w:cs="Tahoma"/>
        </w:rPr>
        <w:t xml:space="preserve"> Για την </w:t>
      </w:r>
      <w:r w:rsidR="006C49BE">
        <w:rPr>
          <w:rFonts w:ascii="Tahoma" w:hAnsi="Tahoma" w:cs="Tahoma"/>
        </w:rPr>
        <w:t xml:space="preserve">λήψη της </w:t>
      </w:r>
      <w:r w:rsidR="003E5DD3">
        <w:rPr>
          <w:rFonts w:ascii="Tahoma" w:hAnsi="Tahoma" w:cs="Tahoma"/>
        </w:rPr>
        <w:t>υποτροφία</w:t>
      </w:r>
      <w:r w:rsidR="006C49BE">
        <w:rPr>
          <w:rFonts w:ascii="Tahoma" w:hAnsi="Tahoma" w:cs="Tahoma"/>
        </w:rPr>
        <w:t>ς</w:t>
      </w:r>
      <w:r w:rsidR="003E5DD3">
        <w:rPr>
          <w:rFonts w:ascii="Tahoma" w:hAnsi="Tahoma" w:cs="Tahoma"/>
        </w:rPr>
        <w:t xml:space="preserve"> </w:t>
      </w:r>
      <w:r w:rsidR="006C49BE">
        <w:rPr>
          <w:rFonts w:ascii="Tahoma" w:hAnsi="Tahoma" w:cs="Tahoma"/>
        </w:rPr>
        <w:t xml:space="preserve">λόγω χαμηλών εισοδηματικών κριτηρίων, </w:t>
      </w:r>
      <w:r w:rsidR="003E5DD3">
        <w:rPr>
          <w:rFonts w:ascii="Tahoma" w:hAnsi="Tahoma" w:cs="Tahoma"/>
        </w:rPr>
        <w:t>θα πρέπει ο υποψήφιος να έχει</w:t>
      </w:r>
      <w:r w:rsidR="006C49BE">
        <w:rPr>
          <w:rFonts w:ascii="Tahoma" w:hAnsi="Tahoma" w:cs="Tahoma"/>
        </w:rPr>
        <w:t xml:space="preserve"> εισόδημα μέχρι 9.000€</w:t>
      </w:r>
      <w:r w:rsidR="00EE7332">
        <w:rPr>
          <w:rFonts w:ascii="Tahoma" w:hAnsi="Tahoma" w:cs="Tahoma"/>
        </w:rPr>
        <w:t>,</w:t>
      </w:r>
      <w:r w:rsidR="006C49BE">
        <w:rPr>
          <w:rFonts w:ascii="Tahoma" w:hAnsi="Tahoma" w:cs="Tahoma"/>
        </w:rPr>
        <w:t xml:space="preserve"> </w:t>
      </w:r>
      <w:r w:rsidR="00766A35">
        <w:rPr>
          <w:rFonts w:ascii="Tahoma" w:hAnsi="Tahoma" w:cs="Tahoma"/>
        </w:rPr>
        <w:t xml:space="preserve">όπως αυτό προκύπτει από την ατομική ή οικογενειακή δήλωσή του </w:t>
      </w:r>
      <w:r w:rsidR="006C49BE">
        <w:rPr>
          <w:rFonts w:ascii="Tahoma" w:hAnsi="Tahoma" w:cs="Tahoma"/>
        </w:rPr>
        <w:t>και να υποβάλλει αίτηση μαζί με την εγγραφή του στο Π</w:t>
      </w:r>
      <w:r w:rsidR="00E01459">
        <w:rPr>
          <w:rFonts w:ascii="Tahoma" w:hAnsi="Tahoma" w:cs="Tahoma"/>
        </w:rPr>
        <w:t>Μ</w:t>
      </w:r>
      <w:r w:rsidR="006C49BE">
        <w:rPr>
          <w:rFonts w:ascii="Tahoma" w:hAnsi="Tahoma" w:cs="Tahoma"/>
        </w:rPr>
        <w:t>Σ</w:t>
      </w:r>
      <w:r w:rsidR="00192317">
        <w:rPr>
          <w:rFonts w:ascii="Tahoma" w:hAnsi="Tahoma" w:cs="Tahoma"/>
        </w:rPr>
        <w:t>,</w:t>
      </w:r>
      <w:r w:rsidR="006C49BE">
        <w:rPr>
          <w:rFonts w:ascii="Tahoma" w:hAnsi="Tahoma" w:cs="Tahoma"/>
        </w:rPr>
        <w:t xml:space="preserve"> τεκμηριώνοντας τα εισοδηματικά κριτήρια (εκκαθαριστικό σημείωμα). Οι υποτροφίες αριστείας </w:t>
      </w:r>
      <w:r w:rsidR="00A967A5">
        <w:rPr>
          <w:rFonts w:ascii="Tahoma" w:hAnsi="Tahoma" w:cs="Tahoma"/>
        </w:rPr>
        <w:t>θα δο</w:t>
      </w:r>
      <w:r w:rsidR="006C49BE">
        <w:rPr>
          <w:rFonts w:ascii="Tahoma" w:hAnsi="Tahoma" w:cs="Tahoma"/>
        </w:rPr>
        <w:t>θούν κατά την ολοκλήρωση του Π</w:t>
      </w:r>
      <w:r w:rsidR="00E01459">
        <w:rPr>
          <w:rFonts w:ascii="Tahoma" w:hAnsi="Tahoma" w:cs="Tahoma"/>
        </w:rPr>
        <w:t>Μ</w:t>
      </w:r>
      <w:r w:rsidR="006C49BE">
        <w:rPr>
          <w:rFonts w:ascii="Tahoma" w:hAnsi="Tahoma" w:cs="Tahoma"/>
        </w:rPr>
        <w:t>Σ, στους 3 πρώτους αριστεύσαντες του Π</w:t>
      </w:r>
      <w:r w:rsidR="00E01459">
        <w:rPr>
          <w:rFonts w:ascii="Tahoma" w:hAnsi="Tahoma" w:cs="Tahoma"/>
        </w:rPr>
        <w:t>Μ</w:t>
      </w:r>
      <w:r w:rsidR="006C49BE">
        <w:rPr>
          <w:rFonts w:ascii="Tahoma" w:hAnsi="Tahoma" w:cs="Tahoma"/>
        </w:rPr>
        <w:t>Σ.</w:t>
      </w:r>
    </w:p>
    <w:p w:rsidR="00B0406C" w:rsidRDefault="00B0406C" w:rsidP="00320353">
      <w:pPr>
        <w:ind w:left="360"/>
        <w:jc w:val="both"/>
        <w:rPr>
          <w:rFonts w:ascii="Tahoma" w:hAnsi="Tahoma" w:cs="Tahoma"/>
        </w:rPr>
      </w:pPr>
    </w:p>
    <w:p w:rsidR="00841E38" w:rsidRDefault="00841E38" w:rsidP="00320353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Από τη Γραμματεία του Π.Μ.Σ.</w:t>
      </w:r>
    </w:p>
    <w:sectPr w:rsidR="00841E38" w:rsidSect="00AF2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FCC"/>
    <w:multiLevelType w:val="hybridMultilevel"/>
    <w:tmpl w:val="3684DD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24B"/>
    <w:rsid w:val="000F3172"/>
    <w:rsid w:val="000F3C93"/>
    <w:rsid w:val="00160392"/>
    <w:rsid w:val="00192317"/>
    <w:rsid w:val="002F424B"/>
    <w:rsid w:val="00320353"/>
    <w:rsid w:val="003E5DD3"/>
    <w:rsid w:val="004963FB"/>
    <w:rsid w:val="0069276F"/>
    <w:rsid w:val="006C49BE"/>
    <w:rsid w:val="00766A35"/>
    <w:rsid w:val="00774172"/>
    <w:rsid w:val="00790AA9"/>
    <w:rsid w:val="00841E38"/>
    <w:rsid w:val="008C09E1"/>
    <w:rsid w:val="00917491"/>
    <w:rsid w:val="009633DB"/>
    <w:rsid w:val="009D3E73"/>
    <w:rsid w:val="00A967A5"/>
    <w:rsid w:val="00AF21C4"/>
    <w:rsid w:val="00B0406C"/>
    <w:rsid w:val="00B079A6"/>
    <w:rsid w:val="00B61A1B"/>
    <w:rsid w:val="00C169A7"/>
    <w:rsid w:val="00C95A85"/>
    <w:rsid w:val="00E01459"/>
    <w:rsid w:val="00E83017"/>
    <w:rsid w:val="00EB4C86"/>
    <w:rsid w:val="00EE7332"/>
    <w:rsid w:val="00F21BE7"/>
    <w:rsid w:val="00FA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33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633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C9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04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33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633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C9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04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F16F3-A5EB-4607-85B0-CC0BAA3B8420}"/>
</file>

<file path=customXml/itemProps2.xml><?xml version="1.0" encoding="utf-8"?>
<ds:datastoreItem xmlns:ds="http://schemas.openxmlformats.org/officeDocument/2006/customXml" ds:itemID="{0A2046A7-A382-4267-9847-FACF3F4D8C43}"/>
</file>

<file path=customXml/itemProps3.xml><?xml version="1.0" encoding="utf-8"?>
<ds:datastoreItem xmlns:ds="http://schemas.openxmlformats.org/officeDocument/2006/customXml" ds:itemID="{7D7480AF-C62E-4564-9168-7E5D8CB91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</cp:lastModifiedBy>
  <cp:revision>2</cp:revision>
  <cp:lastPrinted>2016-02-05T08:09:00Z</cp:lastPrinted>
  <dcterms:created xsi:type="dcterms:W3CDTF">2016-02-05T09:41:00Z</dcterms:created>
  <dcterms:modified xsi:type="dcterms:W3CDTF">2016-02-05T09:41:00Z</dcterms:modified>
</cp:coreProperties>
</file>